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943" w:rsidRDefault="00870943" w:rsidP="00870943">
      <w:pPr>
        <w:jc w:val="center"/>
      </w:pPr>
      <w:r>
        <w:t>REKTÖRLÜK MAKAMINA</w:t>
      </w:r>
    </w:p>
    <w:p w:rsidR="00870943" w:rsidRDefault="00870943" w:rsidP="00870943"/>
    <w:p w:rsidR="00CA4705" w:rsidRDefault="00870943" w:rsidP="00870943">
      <w:pPr>
        <w:ind w:firstLine="708"/>
        <w:rPr>
          <w:lang w:eastAsia="tr-TR"/>
        </w:rPr>
      </w:pPr>
      <w:r w:rsidRPr="00C50350">
        <w:rPr>
          <w:rFonts w:eastAsiaTheme="minorHAnsi"/>
          <w:bCs/>
        </w:rPr>
        <w:t xml:space="preserve">2016/9714 Sayılı Bakanlar Kurulu kararı uyarınca Milli Eğitim Bakanlığının 24/11/2016 tarihli ve 13271644 sayılı yazısı üzerine 11/10/1983 tarihli ve 2914 sayılı Yükseköğretim Personel Kanununun ek 4 üncü maddesine göre </w:t>
      </w:r>
      <w:proofErr w:type="gramStart"/>
      <w:r w:rsidRPr="00C50350">
        <w:rPr>
          <w:rFonts w:eastAsiaTheme="minorHAnsi"/>
          <w:bCs/>
        </w:rPr>
        <w:t>yeni  Akademik</w:t>
      </w:r>
      <w:proofErr w:type="gramEnd"/>
      <w:r w:rsidRPr="00C50350">
        <w:rPr>
          <w:rFonts w:eastAsiaTheme="minorHAnsi"/>
          <w:bCs/>
        </w:rPr>
        <w:t xml:space="preserve"> Teşvik Ödeneği Yönetmeliği yürürlüğe girdiğinden, ilgili Yönetmeliğin 4 üncü maddesi uyarınca</w:t>
      </w:r>
      <w:r>
        <w:rPr>
          <w:rFonts w:eastAsiaTheme="minorHAnsi"/>
          <w:bCs/>
        </w:rPr>
        <w:t xml:space="preserve"> Üniversitemiz Senatosunun 11/01/2017 tarih ve 2017-01 sayılı oturumunda alınan XXII sayılı karar ile Üniversitemizde oluşturulan </w:t>
      </w:r>
      <w:r w:rsidRPr="00C50350">
        <w:rPr>
          <w:lang w:eastAsia="tr-TR"/>
        </w:rPr>
        <w:t>Akademik Teşvik Düzenleme, Denetleme ve İtiraz Komisyonu</w:t>
      </w:r>
      <w:r>
        <w:rPr>
          <w:lang w:eastAsia="tr-TR"/>
        </w:rPr>
        <w:t xml:space="preserve"> tarafından </w:t>
      </w:r>
      <w:r w:rsidR="00A81B85">
        <w:rPr>
          <w:lang w:eastAsia="tr-TR"/>
        </w:rPr>
        <w:t xml:space="preserve">30 Ocak 2017 tarihinde yayımlanan </w:t>
      </w:r>
      <w:bookmarkStart w:id="0" w:name="_GoBack"/>
      <w:bookmarkEnd w:id="0"/>
      <w:r w:rsidR="00CA4705">
        <w:rPr>
          <w:lang w:eastAsia="tr-TR"/>
        </w:rPr>
        <w:t xml:space="preserve">Akademik Teşvik Ödeneği Puanlarına olan itirazlar değerlendirilmiş ve ekteki puanlamaların kabul edilmesine oy birliği ile karar verildi. </w:t>
      </w:r>
    </w:p>
    <w:p w:rsidR="00870943" w:rsidRDefault="00870943" w:rsidP="00CA4705">
      <w:pPr>
        <w:rPr>
          <w:rFonts w:eastAsiaTheme="minorHAnsi"/>
          <w:bCs/>
        </w:rPr>
      </w:pPr>
    </w:p>
    <w:p w:rsidR="00870943" w:rsidRDefault="00870943" w:rsidP="00870943">
      <w:pPr>
        <w:rPr>
          <w:rFonts w:eastAsiaTheme="minorHAnsi"/>
          <w:bCs/>
        </w:rPr>
      </w:pPr>
    </w:p>
    <w:p w:rsidR="00870943" w:rsidRDefault="00870943" w:rsidP="00870943">
      <w:pPr>
        <w:ind w:firstLine="708"/>
        <w:jc w:val="center"/>
        <w:rPr>
          <w:rFonts w:eastAsiaTheme="minorHAnsi"/>
          <w:bCs/>
        </w:rPr>
      </w:pPr>
      <w:r>
        <w:rPr>
          <w:rFonts w:eastAsiaTheme="minorHAnsi"/>
          <w:bCs/>
        </w:rPr>
        <w:t>KOMİSYON BAŞKANI</w:t>
      </w:r>
    </w:p>
    <w:p w:rsidR="00870943" w:rsidRDefault="00870943" w:rsidP="00870943">
      <w:pPr>
        <w:ind w:firstLine="708"/>
        <w:jc w:val="center"/>
        <w:rPr>
          <w:rFonts w:eastAsiaTheme="minorHAnsi"/>
          <w:bCs/>
        </w:rPr>
      </w:pPr>
    </w:p>
    <w:p w:rsidR="00870943" w:rsidRDefault="00870943" w:rsidP="00870943">
      <w:pPr>
        <w:ind w:firstLine="708"/>
        <w:jc w:val="center"/>
        <w:rPr>
          <w:rFonts w:eastAsiaTheme="minorHAnsi"/>
          <w:bCs/>
        </w:rPr>
      </w:pPr>
    </w:p>
    <w:p w:rsidR="00870943" w:rsidRDefault="00870943" w:rsidP="00870943">
      <w:pPr>
        <w:ind w:firstLine="708"/>
        <w:jc w:val="center"/>
        <w:rPr>
          <w:rFonts w:eastAsiaTheme="minorHAnsi"/>
          <w:bCs/>
        </w:rPr>
      </w:pPr>
      <w:proofErr w:type="spellStart"/>
      <w:proofErr w:type="gramStart"/>
      <w:r>
        <w:rPr>
          <w:rFonts w:eastAsiaTheme="minorHAnsi"/>
          <w:bCs/>
        </w:rPr>
        <w:t>Prof.Dr.Recai</w:t>
      </w:r>
      <w:proofErr w:type="spellEnd"/>
      <w:proofErr w:type="gramEnd"/>
      <w:r>
        <w:rPr>
          <w:rFonts w:eastAsiaTheme="minorHAnsi"/>
          <w:bCs/>
        </w:rPr>
        <w:t xml:space="preserve"> TUNCA</w:t>
      </w:r>
    </w:p>
    <w:p w:rsidR="00870943" w:rsidRDefault="00870943" w:rsidP="00870943">
      <w:pPr>
        <w:jc w:val="center"/>
        <w:rPr>
          <w:rFonts w:eastAsiaTheme="minorHAnsi"/>
          <w:bCs/>
        </w:rPr>
      </w:pPr>
      <w:r>
        <w:rPr>
          <w:rFonts w:eastAsiaTheme="minorHAnsi"/>
          <w:bCs/>
        </w:rPr>
        <w:t xml:space="preserve">          Rektör Yardımcısı</w:t>
      </w:r>
    </w:p>
    <w:p w:rsidR="00870943" w:rsidRDefault="00870943" w:rsidP="00870943">
      <w:pPr>
        <w:jc w:val="center"/>
        <w:rPr>
          <w:rFonts w:eastAsiaTheme="minorHAnsi"/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70943" w:rsidTr="00BC33D1">
        <w:tc>
          <w:tcPr>
            <w:tcW w:w="3070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ÜYE</w:t>
            </w:r>
          </w:p>
        </w:tc>
        <w:tc>
          <w:tcPr>
            <w:tcW w:w="3071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ÜYE</w:t>
            </w:r>
          </w:p>
        </w:tc>
        <w:tc>
          <w:tcPr>
            <w:tcW w:w="3071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ÜYE</w:t>
            </w:r>
          </w:p>
        </w:tc>
      </w:tr>
      <w:tr w:rsidR="00870943" w:rsidTr="00BC33D1">
        <w:tc>
          <w:tcPr>
            <w:tcW w:w="3070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proofErr w:type="spellStart"/>
            <w:proofErr w:type="gramStart"/>
            <w:r w:rsidRPr="00C50350">
              <w:rPr>
                <w:lang w:eastAsia="tr-TR"/>
              </w:rPr>
              <w:t>Doç.Dr.Tarık</w:t>
            </w:r>
            <w:proofErr w:type="spellEnd"/>
            <w:proofErr w:type="gramEnd"/>
            <w:r w:rsidRPr="00C50350">
              <w:rPr>
                <w:lang w:eastAsia="tr-TR"/>
              </w:rPr>
              <w:t xml:space="preserve"> TOTAN</w:t>
            </w:r>
          </w:p>
        </w:tc>
        <w:tc>
          <w:tcPr>
            <w:tcW w:w="3071" w:type="dxa"/>
          </w:tcPr>
          <w:p w:rsidR="00870943" w:rsidRPr="00DF0DD4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  <w:spacing w:val="-14"/>
              </w:rPr>
            </w:pPr>
            <w:proofErr w:type="spellStart"/>
            <w:proofErr w:type="gramStart"/>
            <w:r w:rsidRPr="00C50350">
              <w:rPr>
                <w:spacing w:val="-14"/>
                <w:lang w:eastAsia="tr-TR"/>
              </w:rPr>
              <w:t>Prof.Dr.Murat</w:t>
            </w:r>
            <w:proofErr w:type="spellEnd"/>
            <w:proofErr w:type="gramEnd"/>
            <w:r w:rsidRPr="00C50350">
              <w:rPr>
                <w:spacing w:val="-14"/>
                <w:lang w:eastAsia="tr-TR"/>
              </w:rPr>
              <w:t xml:space="preserve"> </w:t>
            </w:r>
            <w:r w:rsidRPr="00DF0DD4">
              <w:rPr>
                <w:spacing w:val="-14"/>
                <w:lang w:eastAsia="tr-TR"/>
              </w:rPr>
              <w:t>B</w:t>
            </w:r>
            <w:r w:rsidRPr="00C50350">
              <w:rPr>
                <w:spacing w:val="-14"/>
                <w:lang w:eastAsia="tr-TR"/>
              </w:rPr>
              <w:t>İLECENOĞLU</w:t>
            </w:r>
          </w:p>
        </w:tc>
        <w:tc>
          <w:tcPr>
            <w:tcW w:w="3071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proofErr w:type="spellStart"/>
            <w:proofErr w:type="gramStart"/>
            <w:r w:rsidRPr="00C50350">
              <w:rPr>
                <w:lang w:eastAsia="tr-TR"/>
              </w:rPr>
              <w:t>Yrd.Doç.Dr</w:t>
            </w:r>
            <w:proofErr w:type="gramEnd"/>
            <w:r w:rsidRPr="00C50350">
              <w:rPr>
                <w:lang w:eastAsia="tr-TR"/>
              </w:rPr>
              <w:t>.Mehmet</w:t>
            </w:r>
            <w:proofErr w:type="spellEnd"/>
            <w:r w:rsidRPr="00C50350">
              <w:rPr>
                <w:lang w:eastAsia="tr-TR"/>
              </w:rPr>
              <w:t xml:space="preserve"> SAYIN</w:t>
            </w:r>
          </w:p>
        </w:tc>
      </w:tr>
      <w:tr w:rsidR="00870943" w:rsidTr="00BC33D1">
        <w:tc>
          <w:tcPr>
            <w:tcW w:w="3070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ÜYE</w:t>
            </w:r>
          </w:p>
        </w:tc>
        <w:tc>
          <w:tcPr>
            <w:tcW w:w="3071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ÜYE</w:t>
            </w:r>
          </w:p>
        </w:tc>
        <w:tc>
          <w:tcPr>
            <w:tcW w:w="3071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ÜYE</w:t>
            </w:r>
          </w:p>
        </w:tc>
      </w:tr>
      <w:tr w:rsidR="00870943" w:rsidTr="00BC33D1">
        <w:tc>
          <w:tcPr>
            <w:tcW w:w="3070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proofErr w:type="spellStart"/>
            <w:proofErr w:type="gramStart"/>
            <w:r w:rsidRPr="00C50350">
              <w:rPr>
                <w:lang w:eastAsia="tr-TR"/>
              </w:rPr>
              <w:t>Yrd.Doç.Dr</w:t>
            </w:r>
            <w:proofErr w:type="gramEnd"/>
            <w:r w:rsidRPr="00C50350">
              <w:rPr>
                <w:lang w:eastAsia="tr-TR"/>
              </w:rPr>
              <w:t>.Özgür</w:t>
            </w:r>
            <w:proofErr w:type="spellEnd"/>
            <w:r w:rsidRPr="00C50350">
              <w:rPr>
                <w:lang w:eastAsia="tr-TR"/>
              </w:rPr>
              <w:t xml:space="preserve"> ELGÜN</w:t>
            </w:r>
          </w:p>
        </w:tc>
        <w:tc>
          <w:tcPr>
            <w:tcW w:w="3071" w:type="dxa"/>
          </w:tcPr>
          <w:p w:rsidR="00870943" w:rsidRPr="00E51CB0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  <w:spacing w:val="-14"/>
              </w:rPr>
            </w:pPr>
            <w:proofErr w:type="spellStart"/>
            <w:proofErr w:type="gramStart"/>
            <w:r w:rsidRPr="00C50350">
              <w:rPr>
                <w:spacing w:val="-14"/>
                <w:lang w:eastAsia="tr-TR"/>
              </w:rPr>
              <w:t>Doç.Dr.Pınar</w:t>
            </w:r>
            <w:proofErr w:type="spellEnd"/>
            <w:proofErr w:type="gramEnd"/>
            <w:r w:rsidRPr="00C50350">
              <w:rPr>
                <w:spacing w:val="-14"/>
                <w:lang w:eastAsia="tr-TR"/>
              </w:rPr>
              <w:t xml:space="preserve"> DEMİRCİOĞLU</w:t>
            </w:r>
          </w:p>
        </w:tc>
        <w:tc>
          <w:tcPr>
            <w:tcW w:w="3071" w:type="dxa"/>
          </w:tcPr>
          <w:p w:rsidR="00870943" w:rsidRPr="00C50350" w:rsidRDefault="00870943" w:rsidP="00BC33D1">
            <w:pPr>
              <w:rPr>
                <w:lang w:eastAsia="tr-TR"/>
              </w:rPr>
            </w:pPr>
            <w:proofErr w:type="spellStart"/>
            <w:proofErr w:type="gramStart"/>
            <w:r w:rsidRPr="00C50350">
              <w:rPr>
                <w:lang w:eastAsia="tr-TR"/>
              </w:rPr>
              <w:t>Prof.Dr.Ahmet</w:t>
            </w:r>
            <w:proofErr w:type="spellEnd"/>
            <w:proofErr w:type="gramEnd"/>
            <w:r w:rsidRPr="00C50350">
              <w:rPr>
                <w:lang w:eastAsia="tr-TR"/>
              </w:rPr>
              <w:t xml:space="preserve"> CEYLAN</w:t>
            </w:r>
          </w:p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</w:p>
        </w:tc>
      </w:tr>
      <w:tr w:rsidR="00870943" w:rsidTr="00BC33D1">
        <w:tc>
          <w:tcPr>
            <w:tcW w:w="3070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ÜYE</w:t>
            </w:r>
          </w:p>
        </w:tc>
        <w:tc>
          <w:tcPr>
            <w:tcW w:w="3071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ÜYE</w:t>
            </w:r>
          </w:p>
        </w:tc>
        <w:tc>
          <w:tcPr>
            <w:tcW w:w="3071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ÜYE</w:t>
            </w:r>
          </w:p>
        </w:tc>
      </w:tr>
      <w:tr w:rsidR="00870943" w:rsidTr="00BC33D1">
        <w:tc>
          <w:tcPr>
            <w:tcW w:w="3070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proofErr w:type="spellStart"/>
            <w:proofErr w:type="gramStart"/>
            <w:r w:rsidRPr="00C50350">
              <w:rPr>
                <w:lang w:eastAsia="tr-TR"/>
              </w:rPr>
              <w:t>Prof.Dr.Kerem</w:t>
            </w:r>
            <w:proofErr w:type="spellEnd"/>
            <w:proofErr w:type="gramEnd"/>
            <w:r w:rsidRPr="00C50350">
              <w:rPr>
                <w:lang w:eastAsia="tr-TR"/>
              </w:rPr>
              <w:t xml:space="preserve"> URAL</w:t>
            </w:r>
          </w:p>
        </w:tc>
        <w:tc>
          <w:tcPr>
            <w:tcW w:w="3071" w:type="dxa"/>
          </w:tcPr>
          <w:p w:rsidR="00870943" w:rsidRPr="00E51CB0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  <w:spacing w:val="-12"/>
              </w:rPr>
            </w:pPr>
            <w:proofErr w:type="spellStart"/>
            <w:proofErr w:type="gramStart"/>
            <w:r w:rsidRPr="00C50350">
              <w:rPr>
                <w:spacing w:val="-12"/>
                <w:lang w:eastAsia="tr-TR"/>
              </w:rPr>
              <w:t>Prof.Dr.Mehmet</w:t>
            </w:r>
            <w:proofErr w:type="spellEnd"/>
            <w:proofErr w:type="gramEnd"/>
            <w:r w:rsidRPr="00C50350">
              <w:rPr>
                <w:spacing w:val="-12"/>
                <w:lang w:eastAsia="tr-TR"/>
              </w:rPr>
              <w:t xml:space="preserve"> Dinçer BİLGİN</w:t>
            </w:r>
          </w:p>
        </w:tc>
        <w:tc>
          <w:tcPr>
            <w:tcW w:w="3071" w:type="dxa"/>
          </w:tcPr>
          <w:p w:rsidR="00870943" w:rsidRPr="00C50350" w:rsidRDefault="00870943" w:rsidP="00BC33D1">
            <w:pPr>
              <w:rPr>
                <w:spacing w:val="-16"/>
                <w:lang w:eastAsia="tr-TR"/>
              </w:rPr>
            </w:pPr>
            <w:proofErr w:type="spellStart"/>
            <w:proofErr w:type="gramStart"/>
            <w:r w:rsidRPr="00C50350">
              <w:rPr>
                <w:spacing w:val="-16"/>
                <w:lang w:eastAsia="tr-TR"/>
              </w:rPr>
              <w:t>Doç.Dr.Ahmet</w:t>
            </w:r>
            <w:proofErr w:type="spellEnd"/>
            <w:proofErr w:type="gramEnd"/>
            <w:r w:rsidRPr="00C50350">
              <w:rPr>
                <w:spacing w:val="-16"/>
                <w:lang w:eastAsia="tr-TR"/>
              </w:rPr>
              <w:t xml:space="preserve"> Can BAKKALCI</w:t>
            </w:r>
          </w:p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</w:p>
        </w:tc>
      </w:tr>
      <w:tr w:rsidR="00870943" w:rsidTr="00BC33D1">
        <w:tc>
          <w:tcPr>
            <w:tcW w:w="3070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ÜYE</w:t>
            </w:r>
          </w:p>
        </w:tc>
        <w:tc>
          <w:tcPr>
            <w:tcW w:w="3071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ÜYE</w:t>
            </w:r>
          </w:p>
        </w:tc>
        <w:tc>
          <w:tcPr>
            <w:tcW w:w="3071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ÜYE</w:t>
            </w:r>
          </w:p>
        </w:tc>
      </w:tr>
      <w:tr w:rsidR="00870943" w:rsidTr="00BC33D1">
        <w:tc>
          <w:tcPr>
            <w:tcW w:w="3070" w:type="dxa"/>
          </w:tcPr>
          <w:p w:rsidR="00870943" w:rsidRPr="00E51CB0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  <w:spacing w:val="-12"/>
              </w:rPr>
            </w:pPr>
            <w:proofErr w:type="spellStart"/>
            <w:proofErr w:type="gramStart"/>
            <w:r w:rsidRPr="00C50350">
              <w:rPr>
                <w:spacing w:val="-12"/>
                <w:lang w:eastAsia="tr-TR"/>
              </w:rPr>
              <w:t>Yrd.Doç.Dr</w:t>
            </w:r>
            <w:proofErr w:type="gramEnd"/>
            <w:r w:rsidRPr="00C50350">
              <w:rPr>
                <w:spacing w:val="-12"/>
                <w:lang w:eastAsia="tr-TR"/>
              </w:rPr>
              <w:t>.Mustafa</w:t>
            </w:r>
            <w:proofErr w:type="spellEnd"/>
            <w:r w:rsidRPr="00C50350">
              <w:rPr>
                <w:spacing w:val="-12"/>
                <w:lang w:eastAsia="tr-TR"/>
              </w:rPr>
              <w:t xml:space="preserve"> ÖZÇAĞ</w:t>
            </w:r>
          </w:p>
        </w:tc>
        <w:tc>
          <w:tcPr>
            <w:tcW w:w="3071" w:type="dxa"/>
          </w:tcPr>
          <w:p w:rsidR="00870943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</w:rPr>
            </w:pPr>
            <w:proofErr w:type="spellStart"/>
            <w:proofErr w:type="gramStart"/>
            <w:r w:rsidRPr="00C50350">
              <w:rPr>
                <w:lang w:eastAsia="tr-TR"/>
              </w:rPr>
              <w:t>Prof.Dr.Aydın</w:t>
            </w:r>
            <w:proofErr w:type="spellEnd"/>
            <w:proofErr w:type="gramEnd"/>
            <w:r w:rsidRPr="00C50350">
              <w:rPr>
                <w:lang w:eastAsia="tr-TR"/>
              </w:rPr>
              <w:t xml:space="preserve"> ÜNAY</w:t>
            </w:r>
          </w:p>
        </w:tc>
        <w:tc>
          <w:tcPr>
            <w:tcW w:w="3071" w:type="dxa"/>
          </w:tcPr>
          <w:p w:rsidR="00870943" w:rsidRPr="00E51CB0" w:rsidRDefault="00870943" w:rsidP="00BC33D1">
            <w:pPr>
              <w:spacing w:line="720" w:lineRule="auto"/>
              <w:jc w:val="center"/>
              <w:rPr>
                <w:rFonts w:eastAsiaTheme="minorHAnsi"/>
                <w:bCs/>
                <w:spacing w:val="-12"/>
              </w:rPr>
            </w:pPr>
            <w:proofErr w:type="spellStart"/>
            <w:proofErr w:type="gramStart"/>
            <w:r w:rsidRPr="00C50350">
              <w:rPr>
                <w:spacing w:val="-12"/>
                <w:lang w:eastAsia="tr-TR"/>
              </w:rPr>
              <w:t>Yrd.Doç.Dr</w:t>
            </w:r>
            <w:proofErr w:type="gramEnd"/>
            <w:r w:rsidRPr="00C50350">
              <w:rPr>
                <w:spacing w:val="-12"/>
                <w:lang w:eastAsia="tr-TR"/>
              </w:rPr>
              <w:t>.Nurgül</w:t>
            </w:r>
            <w:proofErr w:type="spellEnd"/>
            <w:r w:rsidRPr="00C50350">
              <w:rPr>
                <w:spacing w:val="-12"/>
                <w:lang w:eastAsia="tr-TR"/>
              </w:rPr>
              <w:t xml:space="preserve"> ÖZDEMİR</w:t>
            </w:r>
          </w:p>
        </w:tc>
      </w:tr>
    </w:tbl>
    <w:p w:rsidR="00870943" w:rsidRDefault="00870943" w:rsidP="00870943">
      <w:pPr>
        <w:rPr>
          <w:rFonts w:eastAsiaTheme="minorHAnsi"/>
          <w:bCs/>
        </w:rPr>
      </w:pPr>
    </w:p>
    <w:p w:rsidR="00870943" w:rsidRDefault="00870943" w:rsidP="00870943">
      <w:r>
        <w:rPr>
          <w:rFonts w:eastAsiaTheme="minorHAnsi"/>
          <w:bCs/>
        </w:rPr>
        <w:t xml:space="preserve">Ek:1-Puan Listesi </w:t>
      </w:r>
    </w:p>
    <w:p w:rsidR="00B2224E" w:rsidRDefault="00B2224E"/>
    <w:sectPr w:rsidR="00B22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43"/>
    <w:rsid w:val="00870943"/>
    <w:rsid w:val="00921040"/>
    <w:rsid w:val="009700D6"/>
    <w:rsid w:val="00A81B85"/>
    <w:rsid w:val="00B2224E"/>
    <w:rsid w:val="00CA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943"/>
    <w:pPr>
      <w:jc w:val="both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700D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921040"/>
    <w:pPr>
      <w:keepNext/>
      <w:jc w:val="left"/>
      <w:outlineLvl w:val="1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700D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link w:val="AralkYokChar"/>
    <w:uiPriority w:val="1"/>
    <w:qFormat/>
    <w:rsid w:val="00921040"/>
    <w:pPr>
      <w:jc w:val="center"/>
    </w:pPr>
    <w:rPr>
      <w:rFonts w:ascii="Calibri" w:eastAsia="Calibri" w:hAnsi="Calibri"/>
      <w:sz w:val="22"/>
      <w:szCs w:val="22"/>
    </w:rPr>
  </w:style>
  <w:style w:type="character" w:customStyle="1" w:styleId="Balk2Char">
    <w:name w:val="Başlık 2 Char"/>
    <w:link w:val="Balk2"/>
    <w:rsid w:val="00921040"/>
    <w:rPr>
      <w:b/>
      <w:sz w:val="24"/>
      <w:szCs w:val="24"/>
    </w:rPr>
  </w:style>
  <w:style w:type="character" w:styleId="Gl">
    <w:name w:val="Strong"/>
    <w:qFormat/>
    <w:rsid w:val="00921040"/>
    <w:rPr>
      <w:b/>
      <w:bCs/>
    </w:rPr>
  </w:style>
  <w:style w:type="character" w:customStyle="1" w:styleId="AralkYokChar">
    <w:name w:val="Aralık Yok Char"/>
    <w:link w:val="AralkYok"/>
    <w:uiPriority w:val="1"/>
    <w:rsid w:val="00921040"/>
    <w:rPr>
      <w:rFonts w:ascii="Calibri" w:eastAsia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921040"/>
    <w:pPr>
      <w:ind w:left="708"/>
    </w:pPr>
  </w:style>
  <w:style w:type="paragraph" w:styleId="KeskinTrnak">
    <w:name w:val="Intense Quote"/>
    <w:basedOn w:val="Normal"/>
    <w:next w:val="Normal"/>
    <w:link w:val="KeskinTrnakChar"/>
    <w:uiPriority w:val="30"/>
    <w:qFormat/>
    <w:rsid w:val="0092104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eskinTrnakChar">
    <w:name w:val="Keskin Tırnak Char"/>
    <w:link w:val="KeskinTrnak"/>
    <w:uiPriority w:val="30"/>
    <w:rsid w:val="00921040"/>
    <w:rPr>
      <w:b/>
      <w:bCs/>
      <w:i/>
      <w:iCs/>
      <w:color w:val="4F81BD"/>
      <w:sz w:val="24"/>
      <w:szCs w:val="24"/>
    </w:rPr>
  </w:style>
  <w:style w:type="table" w:styleId="TabloKlavuzu">
    <w:name w:val="Table Grid"/>
    <w:basedOn w:val="NormalTablo"/>
    <w:uiPriority w:val="59"/>
    <w:rsid w:val="00870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943"/>
    <w:pPr>
      <w:jc w:val="both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700D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921040"/>
    <w:pPr>
      <w:keepNext/>
      <w:jc w:val="left"/>
      <w:outlineLvl w:val="1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700D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link w:val="AralkYokChar"/>
    <w:uiPriority w:val="1"/>
    <w:qFormat/>
    <w:rsid w:val="00921040"/>
    <w:pPr>
      <w:jc w:val="center"/>
    </w:pPr>
    <w:rPr>
      <w:rFonts w:ascii="Calibri" w:eastAsia="Calibri" w:hAnsi="Calibri"/>
      <w:sz w:val="22"/>
      <w:szCs w:val="22"/>
    </w:rPr>
  </w:style>
  <w:style w:type="character" w:customStyle="1" w:styleId="Balk2Char">
    <w:name w:val="Başlık 2 Char"/>
    <w:link w:val="Balk2"/>
    <w:rsid w:val="00921040"/>
    <w:rPr>
      <w:b/>
      <w:sz w:val="24"/>
      <w:szCs w:val="24"/>
    </w:rPr>
  </w:style>
  <w:style w:type="character" w:styleId="Gl">
    <w:name w:val="Strong"/>
    <w:qFormat/>
    <w:rsid w:val="00921040"/>
    <w:rPr>
      <w:b/>
      <w:bCs/>
    </w:rPr>
  </w:style>
  <w:style w:type="character" w:customStyle="1" w:styleId="AralkYokChar">
    <w:name w:val="Aralık Yok Char"/>
    <w:link w:val="AralkYok"/>
    <w:uiPriority w:val="1"/>
    <w:rsid w:val="00921040"/>
    <w:rPr>
      <w:rFonts w:ascii="Calibri" w:eastAsia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921040"/>
    <w:pPr>
      <w:ind w:left="708"/>
    </w:pPr>
  </w:style>
  <w:style w:type="paragraph" w:styleId="KeskinTrnak">
    <w:name w:val="Intense Quote"/>
    <w:basedOn w:val="Normal"/>
    <w:next w:val="Normal"/>
    <w:link w:val="KeskinTrnakChar"/>
    <w:uiPriority w:val="30"/>
    <w:qFormat/>
    <w:rsid w:val="0092104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eskinTrnakChar">
    <w:name w:val="Keskin Tırnak Char"/>
    <w:link w:val="KeskinTrnak"/>
    <w:uiPriority w:val="30"/>
    <w:rsid w:val="00921040"/>
    <w:rPr>
      <w:b/>
      <w:bCs/>
      <w:i/>
      <w:iCs/>
      <w:color w:val="4F81BD"/>
      <w:sz w:val="24"/>
      <w:szCs w:val="24"/>
    </w:rPr>
  </w:style>
  <w:style w:type="table" w:styleId="TabloKlavuzu">
    <w:name w:val="Table Grid"/>
    <w:basedOn w:val="NormalTablo"/>
    <w:uiPriority w:val="59"/>
    <w:rsid w:val="00870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1</cp:revision>
  <dcterms:created xsi:type="dcterms:W3CDTF">2017-02-07T13:43:00Z</dcterms:created>
  <dcterms:modified xsi:type="dcterms:W3CDTF">2017-02-07T13:50:00Z</dcterms:modified>
</cp:coreProperties>
</file>